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BC" w:rsidRPr="00E53332" w:rsidRDefault="00F760BC" w:rsidP="00F760BC">
      <w:pPr>
        <w:rPr>
          <w:rFonts w:ascii="원신한 Light" w:eastAsia="원신한 Light" w:hAnsi="원신한 Light"/>
          <w:b/>
          <w:szCs w:val="20"/>
        </w:rPr>
      </w:pPr>
      <w:bookmarkStart w:id="0" w:name="_GoBack"/>
      <w:bookmarkEnd w:id="0"/>
      <w:r w:rsidRPr="00E53332">
        <w:rPr>
          <w:rFonts w:ascii="원신한 Light" w:eastAsia="원신한 Light" w:hAnsi="원신한 Light" w:hint="eastAsia"/>
          <w:b/>
          <w:szCs w:val="20"/>
        </w:rPr>
        <w:t>【첨부</w:t>
      </w:r>
      <w:r>
        <w:rPr>
          <w:rFonts w:ascii="원신한 Light" w:eastAsia="원신한 Light" w:hAnsi="원신한 Light" w:hint="eastAsia"/>
          <w:b/>
          <w:szCs w:val="20"/>
        </w:rPr>
        <w:t>2</w:t>
      </w:r>
      <w:r w:rsidRPr="00E53332">
        <w:rPr>
          <w:rFonts w:ascii="원신한 Light" w:eastAsia="원신한 Light" w:hAnsi="원신한 Light" w:hint="eastAsia"/>
          <w:b/>
          <w:szCs w:val="20"/>
        </w:rPr>
        <w:t xml:space="preserve">】 </w:t>
      </w:r>
    </w:p>
    <w:p w:rsidR="003372A8" w:rsidRPr="003372A8" w:rsidRDefault="003372A8" w:rsidP="003372A8">
      <w:pPr>
        <w:jc w:val="center"/>
        <w:rPr>
          <w:rFonts w:ascii="원신한 Light" w:eastAsia="원신한 Light" w:hAnsi="원신한 Light"/>
          <w:b/>
          <w:sz w:val="32"/>
          <w:szCs w:val="32"/>
        </w:rPr>
      </w:pPr>
      <w:r w:rsidRPr="003372A8">
        <w:rPr>
          <w:rFonts w:ascii="원신한 Light" w:eastAsia="원신한 Light" w:hAnsi="원신한 Light" w:hint="eastAsia"/>
          <w:b/>
          <w:sz w:val="32"/>
          <w:szCs w:val="32"/>
          <w:u w:color="000000"/>
        </w:rPr>
        <w:t>개인</w:t>
      </w:r>
      <w:r w:rsidRPr="003372A8">
        <w:rPr>
          <w:rFonts w:ascii="원신한 Light" w:eastAsia="원신한 Light" w:hAnsi="원신한 Light"/>
          <w:b/>
          <w:sz w:val="32"/>
          <w:szCs w:val="32"/>
          <w:u w:color="000000"/>
        </w:rPr>
        <w:t>(</w:t>
      </w:r>
      <w:r w:rsidRPr="003372A8">
        <w:rPr>
          <w:rFonts w:ascii="원신한 Light" w:eastAsia="원신한 Light" w:hAnsi="원신한 Light" w:hint="eastAsia"/>
          <w:b/>
          <w:sz w:val="32"/>
          <w:szCs w:val="32"/>
          <w:u w:color="000000"/>
        </w:rPr>
        <w:t>신용</w:t>
      </w:r>
      <w:r w:rsidRPr="003372A8">
        <w:rPr>
          <w:rFonts w:ascii="원신한 Light" w:eastAsia="원신한 Light" w:hAnsi="원신한 Light"/>
          <w:b/>
          <w:sz w:val="32"/>
          <w:szCs w:val="32"/>
          <w:u w:color="000000"/>
        </w:rPr>
        <w:t>)</w:t>
      </w:r>
      <w:r w:rsidRPr="003372A8">
        <w:rPr>
          <w:rFonts w:ascii="원신한 Light" w:eastAsia="원신한 Light" w:hAnsi="원신한 Light" w:hint="eastAsia"/>
          <w:b/>
          <w:sz w:val="32"/>
          <w:szCs w:val="32"/>
          <w:u w:color="000000"/>
        </w:rPr>
        <w:t>정보 처리업무 보안관리 약정서</w:t>
      </w: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본 약정</w:t>
      </w:r>
      <w:r w:rsidRPr="003372A8">
        <w:rPr>
          <w:rFonts w:ascii="원신한 Light" w:eastAsia="원신한 Light" w:hAnsi="원신한 Light"/>
          <w:szCs w:val="20"/>
        </w:rPr>
        <w:t>”)</w:t>
      </w:r>
      <w:r w:rsidRPr="003372A8">
        <w:rPr>
          <w:rFonts w:ascii="원신한 Light" w:eastAsia="원신한 Light" w:hAnsi="원신한 Light" w:hint="eastAsia"/>
          <w:szCs w:val="20"/>
        </w:rPr>
        <w:t xml:space="preserve">은 </w:t>
      </w:r>
      <w:r w:rsidRPr="003372A8">
        <w:rPr>
          <w:rFonts w:ascii="원신한 Light" w:eastAsia="원신한 Light" w:hAnsi="원신한 Light"/>
          <w:szCs w:val="20"/>
        </w:rPr>
        <w:t>2024</w:t>
      </w:r>
      <w:r w:rsidRPr="003372A8">
        <w:rPr>
          <w:rFonts w:ascii="원신한 Light" w:eastAsia="원신한 Light" w:hAnsi="원신한 Light" w:hint="eastAsia"/>
          <w:szCs w:val="20"/>
        </w:rPr>
        <w:t xml:space="preserve">년 </w:t>
      </w:r>
      <w:r w:rsidR="00EA3FE7">
        <w:rPr>
          <w:rFonts w:ascii="원신한 Light" w:eastAsia="원신한 Light" w:hAnsi="원신한 Light"/>
          <w:szCs w:val="20"/>
        </w:rPr>
        <w:t xml:space="preserve">  </w:t>
      </w:r>
      <w:r w:rsidRPr="003372A8">
        <w:rPr>
          <w:rFonts w:ascii="원신한 Light" w:eastAsia="원신한 Light" w:hAnsi="원신한 Light" w:hint="eastAsia"/>
          <w:szCs w:val="20"/>
        </w:rPr>
        <w:t xml:space="preserve">월 </w:t>
      </w:r>
      <w:r w:rsidR="00EA3FE7">
        <w:rPr>
          <w:rFonts w:ascii="원신한 Light" w:eastAsia="원신한 Light" w:hAnsi="원신한 Light"/>
          <w:szCs w:val="20"/>
        </w:rPr>
        <w:t xml:space="preserve">  </w:t>
      </w:r>
      <w:r w:rsidRPr="003372A8">
        <w:rPr>
          <w:rFonts w:ascii="원신한 Light" w:eastAsia="원신한 Light" w:hAnsi="원신한 Light" w:hint="eastAsia"/>
          <w:szCs w:val="20"/>
        </w:rPr>
        <w:t>일자로 다음 당사자들 사이에 체결되었다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(1) </w:t>
      </w:r>
      <w:r w:rsidRPr="003372A8">
        <w:rPr>
          <w:rFonts w:ascii="원신한 Light" w:eastAsia="원신한 Light" w:hAnsi="원신한 Light" w:hint="eastAsia"/>
          <w:szCs w:val="20"/>
        </w:rPr>
        <w:t xml:space="preserve">서울 중구 을지로 </w:t>
      </w:r>
      <w:r w:rsidRPr="003372A8">
        <w:rPr>
          <w:rFonts w:ascii="원신한 Light" w:eastAsia="원신한 Light" w:hAnsi="원신한 Light"/>
          <w:szCs w:val="20"/>
        </w:rPr>
        <w:t>5</w:t>
      </w:r>
      <w:r w:rsidRPr="003372A8">
        <w:rPr>
          <w:rFonts w:ascii="원신한 Light" w:eastAsia="원신한 Light" w:hAnsi="원신한 Light" w:hint="eastAsia"/>
          <w:szCs w:val="20"/>
        </w:rPr>
        <w:t xml:space="preserve">길 </w:t>
      </w:r>
      <w:r w:rsidRPr="003372A8">
        <w:rPr>
          <w:rFonts w:ascii="원신한 Light" w:eastAsia="원신한 Light" w:hAnsi="원신한 Light"/>
          <w:szCs w:val="20"/>
        </w:rPr>
        <w:t>16</w:t>
      </w:r>
      <w:r w:rsidRPr="003372A8">
        <w:rPr>
          <w:rFonts w:ascii="원신한 Light" w:eastAsia="원신한 Light" w:hAnsi="원신한 Light" w:hint="eastAsia"/>
          <w:szCs w:val="20"/>
        </w:rPr>
        <w:t xml:space="preserve">에 본점을 둔 신한금융플러스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도급인</w:t>
      </w:r>
      <w:r w:rsidRPr="003372A8">
        <w:rPr>
          <w:rFonts w:ascii="원신한 Light" w:eastAsia="원신한 Light" w:hAnsi="원신한 Light"/>
          <w:szCs w:val="20"/>
        </w:rPr>
        <w:t>,</w:t>
      </w:r>
      <w:r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위탁자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라 한다</w:t>
      </w:r>
      <w:r w:rsidRPr="003372A8">
        <w:rPr>
          <w:rFonts w:ascii="원신한 Light" w:eastAsia="원신한 Light" w:hAnsi="원신한 Light"/>
          <w:szCs w:val="20"/>
        </w:rPr>
        <w:t>)</w:t>
      </w: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(2)</w:t>
      </w:r>
      <w:r w:rsidRPr="00E7166E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  <w:u w:val="single"/>
        </w:rPr>
        <w:t xml:space="preserve">          </w:t>
      </w:r>
      <w:r w:rsidR="002C07ED">
        <w:rPr>
          <w:rFonts w:ascii="원신한 Light" w:eastAsia="원신한 Light" w:hAnsi="원신한 Light"/>
          <w:szCs w:val="20"/>
          <w:u w:val="single"/>
        </w:rPr>
        <w:t xml:space="preserve"> </w:t>
      </w:r>
      <w:r w:rsidRPr="003372A8">
        <w:rPr>
          <w:rFonts w:ascii="원신한 Light" w:eastAsia="원신한 Light" w:hAnsi="원신한 Light"/>
          <w:szCs w:val="20"/>
          <w:u w:val="single"/>
        </w:rPr>
        <w:t xml:space="preserve">            </w:t>
      </w:r>
      <w:r w:rsidRPr="00E7166E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에 본점을 둔</w:t>
      </w:r>
      <w:r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  <w:u w:val="single"/>
        </w:rPr>
        <w:t xml:space="preserve">              </w:t>
      </w:r>
      <w:r w:rsidRPr="003372A8"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수급인</w:t>
      </w:r>
      <w:r w:rsidRPr="003372A8">
        <w:rPr>
          <w:rFonts w:ascii="원신한 Light" w:eastAsia="원신한 Light" w:hAnsi="원신한 Light"/>
          <w:szCs w:val="20"/>
        </w:rPr>
        <w:t>,</w:t>
      </w:r>
      <w:r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수탁자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라 한다</w:t>
      </w:r>
      <w:r w:rsidRPr="003372A8">
        <w:rPr>
          <w:rFonts w:ascii="원신한 Light" w:eastAsia="원신한 Light" w:hAnsi="원신한 Light"/>
          <w:szCs w:val="20"/>
        </w:rPr>
        <w:t>)</w:t>
      </w:r>
    </w:p>
    <w:p w:rsidR="002C07ED" w:rsidRPr="003372A8" w:rsidRDefault="002C07ED" w:rsidP="003372A8">
      <w:pPr>
        <w:rPr>
          <w:rFonts w:ascii="원신한 Light" w:eastAsia="원신한 Light" w:hAnsi="원신한 Light"/>
          <w:szCs w:val="20"/>
        </w:rPr>
      </w:pP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목적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약정은 위탁자와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수탁자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상호간 체결된 </w:t>
      </w:r>
      <w:r w:rsidRPr="003372A8">
        <w:rPr>
          <w:rFonts w:ascii="원신한 Light" w:eastAsia="원신한 Light" w:hAnsi="원신한 Light"/>
          <w:szCs w:val="20"/>
          <w:u w:val="single"/>
        </w:rPr>
        <w:t xml:space="preserve">              </w:t>
      </w:r>
      <w:r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”)</w:t>
      </w:r>
      <w:r w:rsidRPr="003372A8">
        <w:rPr>
          <w:rFonts w:ascii="원신한 Light" w:eastAsia="원신한 Light" w:hAnsi="원신한 Light" w:hint="eastAsia"/>
          <w:szCs w:val="20"/>
        </w:rPr>
        <w:t>과 관련하여 위탁자가 수탁자에게 개인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신용</w:t>
      </w:r>
      <w:r w:rsidRPr="003372A8">
        <w:rPr>
          <w:rFonts w:ascii="원신한 Light" w:eastAsia="원신한 Light" w:hAnsi="원신한 Light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정보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본건 개인정보</w:t>
      </w:r>
      <w:r w:rsidRPr="003372A8">
        <w:rPr>
          <w:rFonts w:ascii="원신한 Light" w:eastAsia="원신한 Light" w:hAnsi="원신한 Light"/>
          <w:szCs w:val="20"/>
        </w:rPr>
        <w:t>”)</w:t>
      </w:r>
      <w:r w:rsidRPr="003372A8">
        <w:rPr>
          <w:rFonts w:ascii="원신한 Light" w:eastAsia="원신한 Light" w:hAnsi="원신한 Light" w:hint="eastAsia"/>
          <w:szCs w:val="20"/>
        </w:rPr>
        <w:t>의 처리를 위탁하는 경우 개인정보 보호법 제</w:t>
      </w:r>
      <w:r w:rsidRPr="003372A8">
        <w:rPr>
          <w:rFonts w:ascii="원신한 Light" w:eastAsia="원신한 Light" w:hAnsi="원신한 Light"/>
          <w:szCs w:val="20"/>
        </w:rPr>
        <w:t>26</w:t>
      </w:r>
      <w:r w:rsidRPr="003372A8">
        <w:rPr>
          <w:rFonts w:ascii="원신한 Light" w:eastAsia="원신한 Light" w:hAnsi="원신한 Light" w:hint="eastAsia"/>
          <w:szCs w:val="20"/>
        </w:rPr>
        <w:t>조에 따라 요구되는 사항 및 기타 필요한 사항을 규정함으로 목적으로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2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용어의 정의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개인정보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란 살아 있는 개인에 관한 정보로서 성명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주민등록번호 및 영상 등을 통하여 개인을 알아볼 수 있는 정보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해당 정보만으로는 특정 개인을 알아볼 수 없더라도 다른 정보와 쉽게 결합하여 알아볼 수 있는 것을 포함한다</w:t>
      </w:r>
      <w:r w:rsidRPr="003372A8">
        <w:rPr>
          <w:rFonts w:ascii="원신한 Light" w:eastAsia="원신한 Light" w:hAnsi="원신한 Light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를 말한다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처리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란 개인정보의 수집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생성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기록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저장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보유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가공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편집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검색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출력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정정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복구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이용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제공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공개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파기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그 밖에 이와 유사한 행위를 말한다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정보주체</w:t>
      </w:r>
      <w:r w:rsidRPr="003372A8">
        <w:rPr>
          <w:rFonts w:ascii="원신한 Light" w:eastAsia="원신한 Light" w:hAnsi="원신한 Light"/>
          <w:szCs w:val="20"/>
        </w:rPr>
        <w:t>”</w:t>
      </w:r>
      <w:r w:rsidRPr="003372A8">
        <w:rPr>
          <w:rFonts w:ascii="원신한 Light" w:eastAsia="원신한 Light" w:hAnsi="원신한 Light" w:hint="eastAsia"/>
          <w:szCs w:val="20"/>
        </w:rPr>
        <w:t>란 처리되는 정보에 의하여 알아볼 수 있는 사람으로서 그 정보의 주체가 되는 사람을 말한다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약정에서 별도로 정의되지 아니한 용어는 그 문맥에 반하지 않는 한 개인정보 보호법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동법 시행령 및 시행규칙 등에서 정의된 바에 따른다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3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위탁하는 사무의 목적 및 범위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위탁자가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 xml:space="preserve">에 따라 수탁자에게 위탁하는 사무의 목적과 범위는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에서 정한 바와 같다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4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수탁자의 확인 및 확약사항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본 약정에 따른 본건 개인정보의 수탁처리에 필요한 인력과 물적 시설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재정 부담능력과 기</w:t>
      </w:r>
      <w:r w:rsidRPr="003372A8">
        <w:rPr>
          <w:rFonts w:ascii="원신한 Light" w:eastAsia="원신한 Light" w:hAnsi="원신한 Light" w:hint="eastAsia"/>
          <w:szCs w:val="20"/>
        </w:rPr>
        <w:lastRenderedPageBreak/>
        <w:t>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책임능력 등을 보유하고 있음을 확인한다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위탁자에게 본건 개인정보의 처리 업무와 관련 없는 불필요한 개인정보를 요구하지 아니한다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위탁자가 본건 개인정보 처리 업무의 지연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처리기준의 불공정 등의 문제점을 지적하는 경우 지체 없이 이를 시정하여야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수탁자가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 및 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 xml:space="preserve">항의 확약사항을 위반하는 때에는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을 해지할 수 있다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5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위탁업무 수행 목적 외 개인정보의 처리 금지 등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위탁자로부터 위탁받은 본건 개인정보를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에 따른 업무 수행을 위하여 필요한 범위 내에서 적합하게 처리하여야 하며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그 범위를 초과하여 본건 개인정보를 이용하거나 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자에게 제공하여서는 아니 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6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개인정보취급자의 지정 및 업무처리 감독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본건 개인정보를 처리하는 업무를 담당하는 자로서 직접 본건 개인정보에 관한 업무를 담당하는 자와 그 밖에 업무상 필요에 의해 본건 개인정보에 접근하여 처리하는 자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 xml:space="preserve">이하 </w:t>
      </w:r>
      <w:r w:rsidRPr="003372A8">
        <w:rPr>
          <w:rFonts w:ascii="원신한 Light" w:eastAsia="원신한 Light" w:hAnsi="원신한 Light"/>
          <w:szCs w:val="20"/>
        </w:rPr>
        <w:t>“</w:t>
      </w:r>
      <w:r w:rsidRPr="003372A8">
        <w:rPr>
          <w:rFonts w:ascii="원신한 Light" w:eastAsia="원신한 Light" w:hAnsi="원신한 Light" w:hint="eastAsia"/>
          <w:szCs w:val="20"/>
        </w:rPr>
        <w:t>개인정보취급자</w:t>
      </w:r>
      <w:r w:rsidRPr="003372A8">
        <w:rPr>
          <w:rFonts w:ascii="원신한 Light" w:eastAsia="원신한 Light" w:hAnsi="원신한 Light"/>
          <w:szCs w:val="20"/>
        </w:rPr>
        <w:t xml:space="preserve">”) </w:t>
      </w:r>
      <w:r w:rsidRPr="003372A8">
        <w:rPr>
          <w:rFonts w:ascii="원신한 Light" w:eastAsia="원신한 Light" w:hAnsi="원신한 Light" w:hint="eastAsia"/>
          <w:szCs w:val="20"/>
        </w:rPr>
        <w:t>및 개인정보취급자에게 허용되는 본건 개인정보의 열람 및 처리의 범위를 업무상 필요한 한도 내에서 최소한으로 제한하여야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 처리시스템에 대한 접근권한을 업무의 성격에 따라 당해 업무수행에 필요한 최소한의 범위로 각 개인정보취급자에게 차등 부여하고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접근권한을 관리하기 위한 조치를 취해야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개인정보취급자로 하여금 보안서약서를 제출하도록 하는 등 적절한 관리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감독을 해야 하며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인사이동 등에 따라 개인정보취급자의 업무가 변경되는 경우에는 개인정보에 대한 접근권한을 변경 또는 말소해야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 처리시스템에 접속할 수 있는 사용자 계정을 발급하는 경우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개인정보취급자 별로 한 개의 사용자계정을 발급하여야 하며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다른 개인정보취급자와 공유되지 않도록 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항의 기준에 따라 개인정보취급자 및 개인정보취급자에게 허용되는 본건 개인정보의 열람 및 처리의 범위를 정하여 그 명단과 내역을 위탁자에게 제공하여야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  <w:r w:rsidRPr="003372A8">
        <w:rPr>
          <w:rFonts w:ascii="원신한 Light" w:eastAsia="원신한 Light" w:hAnsi="원신한 Light" w:hint="eastAsia"/>
          <w:szCs w:val="20"/>
        </w:rPr>
        <w:t>개인정보취급자 및 열람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처리의 범위가 변경된 때에는 지체 없이 수정된 명단과 내역을 제공하여야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 및 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항에 의한 권한 부여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변경 또는 말소에 대한 내역을 기록하고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 xml:space="preserve">그 기록을 최소 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년간 보관하여야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수탁자는 개인정보취급자가 개인정보 처리시스템에 접속한 기록을 최소 </w:t>
      </w:r>
      <w:r w:rsidRPr="003372A8">
        <w:rPr>
          <w:rFonts w:ascii="원신한 Light" w:eastAsia="원신한 Light" w:hAnsi="원신한 Light"/>
          <w:szCs w:val="20"/>
        </w:rPr>
        <w:t>6</w:t>
      </w:r>
      <w:r w:rsidRPr="003372A8">
        <w:rPr>
          <w:rFonts w:ascii="원신한 Light" w:eastAsia="원신한 Light" w:hAnsi="원신한 Light" w:hint="eastAsia"/>
          <w:szCs w:val="20"/>
        </w:rPr>
        <w:t>개월 이상 보관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관리하여야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lastRenderedPageBreak/>
        <w:t>제</w:t>
      </w:r>
      <w:r w:rsidRPr="003372A8">
        <w:rPr>
          <w:rFonts w:ascii="원신한 Light" w:eastAsia="원신한 Light" w:hAnsi="원신한 Light"/>
          <w:b/>
          <w:szCs w:val="20"/>
        </w:rPr>
        <w:t>7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개인정보의 암호화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위탁자와 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본건 개인정보 중 고유식별정보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비밀번호 포함</w:t>
      </w:r>
      <w:r w:rsidRPr="003372A8">
        <w:rPr>
          <w:rFonts w:ascii="원신한 Light" w:eastAsia="원신한 Light" w:hAnsi="원신한 Light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를 정보통신망을 통하여 송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수신하거나 보호 저장매체 등을 통하여 전달하는 경우에는 이를 암호화하여야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인터넷 구간 및 인터넷 구간과 내부망의 중간 지점에 고유식별정보를 저장하는 경우 이를 암호화하여야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8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물리적 접근 방지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전산실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자료보관실 등 개인정보를 보관하고 있는 물리적 보관 장소를 별도로 두고 있는 경우에는 이에 대한 출입통제 절차를 수립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운영하여야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본건 개인정보가 포함된 서류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보조저장매체 등을 잠금장치가 있는 안전한 장소에 보관하여야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9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기타 안전성 확보조치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본 약정에서 명시적으로 정하지 아니한 경우에도 본건 개인정보를 보호하기 위하여 「개인정보의 안전성 확보조치 기준고시」에 따른 기술적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물리적</w:t>
      </w:r>
      <w:r w:rsidRPr="003372A8">
        <w:rPr>
          <w:rFonts w:ascii="원신한 Light" w:eastAsia="원신한 Light" w:hAnsi="원신한 Light"/>
          <w:szCs w:val="20"/>
        </w:rPr>
        <w:t>·</w:t>
      </w:r>
      <w:r w:rsidRPr="003372A8">
        <w:rPr>
          <w:rFonts w:ascii="원신한 Light" w:eastAsia="원신한 Light" w:hAnsi="원신한 Light" w:hint="eastAsia"/>
          <w:szCs w:val="20"/>
        </w:rPr>
        <w:t>관리적 조치를 취하여야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10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개인정보 보호책임자의 지정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본건 개인정보에 대한 보호책임자를 지정하여 보호책임자의 성명과 부서의 명칭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전화번호 등 연락처를 위탁자에게 통보하여야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  <w:r w:rsidRPr="003372A8">
        <w:rPr>
          <w:rFonts w:ascii="원신한 Light" w:eastAsia="원신한 Light" w:hAnsi="원신한 Light" w:hint="eastAsia"/>
          <w:szCs w:val="20"/>
        </w:rPr>
        <w:t>보호책임자가 변경된 때에는 지체 없이 수정된 그 내용을 통보하여야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11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개인정보의 파기 및 반납</w:t>
      </w:r>
      <w:r w:rsidRPr="003372A8">
        <w:rPr>
          <w:rFonts w:ascii="원신한 Light" w:eastAsia="원신한 Light" w:hAnsi="원신한 Light"/>
          <w:b/>
          <w:szCs w:val="2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본건 위탁계약에 따른 처리 목적이 달성되거나 본건 위탁계약이 해지 또는 종료된 경우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지체 없이 본건 개인정보를 파기하고 파기확인서를 제출하거나 위탁자에게 반납하여야 하며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필요최소한 기간과 파기계획을 아래와 같이 명시하기로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1. </w:t>
      </w:r>
      <w:r w:rsidRPr="003372A8">
        <w:rPr>
          <w:rFonts w:ascii="원신한 Light" w:eastAsia="원신한 Light" w:hAnsi="원신한 Light" w:hint="eastAsia"/>
          <w:szCs w:val="20"/>
        </w:rPr>
        <w:t xml:space="preserve">필요최소한 기간 </w:t>
      </w:r>
      <w:r w:rsidRPr="003372A8">
        <w:rPr>
          <w:rFonts w:ascii="원신한 Light" w:eastAsia="원신한 Light" w:hAnsi="원신한 Light"/>
          <w:szCs w:val="20"/>
        </w:rPr>
        <w:t xml:space="preserve">: </w:t>
      </w:r>
      <w:r w:rsidRPr="003372A8">
        <w:rPr>
          <w:rFonts w:ascii="원신한 Light" w:eastAsia="원신한 Light" w:hAnsi="원신한 Light" w:hint="eastAsia"/>
          <w:szCs w:val="20"/>
        </w:rPr>
        <w:t xml:space="preserve">제공일로부터 </w:t>
      </w:r>
      <w:r w:rsidRPr="003372A8">
        <w:rPr>
          <w:rFonts w:ascii="원신한 Light" w:eastAsia="원신한 Light" w:hAnsi="원신한 Light"/>
          <w:szCs w:val="20"/>
          <w:u w:color="000000"/>
        </w:rPr>
        <w:t>(</w:t>
      </w:r>
      <w:r w:rsidRPr="003372A8">
        <w:rPr>
          <w:rFonts w:ascii="원신한 Light" w:eastAsia="원신한 Light" w:hAnsi="원신한 Light" w:hint="eastAsia"/>
          <w:szCs w:val="20"/>
          <w:u w:color="000000"/>
        </w:rPr>
        <w:t>해당사항없음</w:t>
      </w:r>
      <w:r w:rsidRPr="003372A8">
        <w:rPr>
          <w:rFonts w:ascii="원신한 Light" w:eastAsia="원신한 Light" w:hAnsi="원신한 Light"/>
          <w:szCs w:val="20"/>
          <w:u w:color="000000"/>
        </w:rPr>
        <w:t xml:space="preserve">) </w:t>
      </w:r>
      <w:r w:rsidRPr="003372A8">
        <w:rPr>
          <w:rFonts w:ascii="원신한 Light" w:eastAsia="원신한 Light" w:hAnsi="원신한 Light"/>
          <w:szCs w:val="20"/>
        </w:rPr>
        <w:br/>
        <w:t xml:space="preserve">2. </w:t>
      </w:r>
      <w:r w:rsidRPr="003372A8">
        <w:rPr>
          <w:rFonts w:ascii="원신한 Light" w:eastAsia="원신한 Light" w:hAnsi="원신한 Light" w:hint="eastAsia"/>
          <w:szCs w:val="20"/>
        </w:rPr>
        <w:t xml:space="preserve">파기계획 </w:t>
      </w:r>
      <w:r w:rsidRPr="003372A8">
        <w:rPr>
          <w:rFonts w:ascii="원신한 Light" w:eastAsia="원신한 Light" w:hAnsi="원신한 Light"/>
          <w:szCs w:val="20"/>
        </w:rPr>
        <w:t xml:space="preserve">: </w:t>
      </w:r>
      <w:r w:rsidRPr="003372A8">
        <w:rPr>
          <w:rFonts w:ascii="원신한 Light" w:eastAsia="원신한 Light" w:hAnsi="원신한 Light"/>
          <w:szCs w:val="20"/>
          <w:u w:color="000000"/>
        </w:rPr>
        <w:t>(</w:t>
      </w:r>
      <w:r w:rsidRPr="003372A8">
        <w:rPr>
          <w:rFonts w:ascii="원신한 Light" w:eastAsia="원신한 Light" w:hAnsi="원신한 Light" w:hint="eastAsia"/>
          <w:szCs w:val="20"/>
          <w:u w:color="000000"/>
        </w:rPr>
        <w:t>해당사항없음</w:t>
      </w:r>
      <w:r w:rsidRPr="003372A8">
        <w:rPr>
          <w:rFonts w:ascii="원신한 Light" w:eastAsia="원신한 Light" w:hAnsi="원신한 Light"/>
          <w:szCs w:val="20"/>
          <w:u w:color="000000"/>
        </w:rPr>
        <w:t xml:space="preserve">)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본건 위탁계약에 따른 처리 목적이 달성되기 전이라 하더라도 동의 철회권을 행사하는 정보주체의 요청에 따라 위탁자가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수탁자에게 본건 개인정보의 파기 및 처리 중단을 요청하는 경우 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지체 없이 본건 개인정보를 파기하고 그 처리를 중단하여야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 및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항에 따라 본건 개인정보를 파기할 때에는 복구 또는 재생되지 아니하도록 조</w:t>
      </w:r>
      <w:r w:rsidRPr="003372A8">
        <w:rPr>
          <w:rFonts w:ascii="원신한 Light" w:eastAsia="원신한 Light" w:hAnsi="원신한 Light" w:hint="eastAsia"/>
          <w:szCs w:val="20"/>
        </w:rPr>
        <w:lastRenderedPageBreak/>
        <w:t>치하여야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  <w:r w:rsidRPr="003372A8">
        <w:rPr>
          <w:rFonts w:ascii="원신한 Light" w:eastAsia="원신한 Light" w:hAnsi="원신한 Light" w:hint="eastAsia"/>
          <w:szCs w:val="20"/>
        </w:rPr>
        <w:t>구체적인 파기방법과 절차에 대하여는 사전에 위탁자와 협의를 하고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위탁자가 최종 승인한 방법과 절차에 따르도록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항에 따라 정보주체의 개인정보를 파기한 경우 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위탁자에게 정보주체의 개인정보 파기 및 처리 중단 요청일로부터 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개월 이내에 그 결과를 서면으로 통보하여야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개인정보 파기 여부 및 파기 상태를 확인하기 위하여 수탁자에게 필요한 자료의 제공을 요구하거나 수탁자의 사업장을 방문하여 점검을 실시할 수 있으며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수탁자는 이에 적극 협조하여야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12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교육</w:t>
      </w:r>
      <w:r w:rsidRPr="003372A8">
        <w:rPr>
          <w:rFonts w:ascii="원신한 Light" w:eastAsia="원신한 Light" w:hAnsi="원신한 Light"/>
          <w:b/>
          <w:szCs w:val="20"/>
        </w:rPr>
        <w:t>)</w:t>
      </w:r>
      <w:r w:rsidRPr="003372A8">
        <w:rPr>
          <w:rFonts w:ascii="원신한 Light" w:eastAsia="원신한 Light" w:hAnsi="원신한 Light"/>
          <w:szCs w:val="20"/>
        </w:rPr>
        <w:t xml:space="preserve">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수탁자로 하여금 개인정보보호 교육을 위하여 위탁자가 자체적으로 마련한 프로그램 또는 위탁자가 지정하는 공인된 외부기관에서 실시하는 프로그램을 수강하도록 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개인정보취급자에 대하여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항에서 정한 교육 프로그램을 수강하도록 한 후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위탁자에게 그 증빙을 제출하여야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개인정보취급자가 교체되는 경우 추가된 개인정보취급자에 대하여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항에서 정한 교육 프로그램을 수강하도록 한 후 이에 따른 증빙을 제출하여야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수탁자 소속 개인정보취급자의 교육실시 여부 및 적정성을 확인하기 위하여 관련 자료의 제공을 요구하거나 수탁자의 사업장을 방문하여 점검을 실시할 수 있으며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수탁자는 이에 적극 협조하여야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13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실태 점검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수탁자의 보안관리 상태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개인정보의 파기의 이행 여부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교육실시 현황 등 본 약정에서 정한 의무의 이행 상황을 확인하기 위하여 관련 기록의 제공을 요구하거나 수탁자의 사무실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시스템 등에 대한 점검을 실시할 수 있으며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이에 적극 협조하여야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14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재위탁의 제한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자에게 본건 개인정보의 처리를 위탁하여서는 아니 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  <w:r w:rsidRPr="003372A8">
        <w:rPr>
          <w:rFonts w:ascii="원신한 Light" w:eastAsia="원신한 Light" w:hAnsi="원신한 Light" w:hint="eastAsia"/>
          <w:szCs w:val="20"/>
        </w:rPr>
        <w:t>다만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수탁자가 위탁자에게 재위탁의 범위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목적 및 재수탁자의 인력과 물적 시설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재정 부담능력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기술 보유의 정도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책임능력 등을 판단할 수 있는 자료를 제공하여 위탁자로 하여금 재위탁 승인 여부를 검토할 수 있도록 한 후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위탁자로부터 재위탁에 관한 승인을 얻은 경우에는 예외로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 단서에 의하여 위탁자로부터 개인정보 처리 재위탁에 대한 승인을 받은 경우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 xml:space="preserve">재수탁자로부터 </w:t>
      </w:r>
      <w:r w:rsidRPr="003372A8">
        <w:rPr>
          <w:rFonts w:ascii="원신한 Light" w:eastAsia="원신한 Light" w:hAnsi="원신한 Light"/>
          <w:szCs w:val="20"/>
        </w:rPr>
        <w:t>[</w:t>
      </w:r>
      <w:r w:rsidRPr="003372A8">
        <w:rPr>
          <w:rFonts w:ascii="원신한 Light" w:eastAsia="원신한 Light" w:hAnsi="원신한 Light" w:hint="eastAsia"/>
          <w:szCs w:val="20"/>
        </w:rPr>
        <w:t>별첨</w:t>
      </w:r>
      <w:r w:rsidRPr="003372A8">
        <w:rPr>
          <w:rFonts w:ascii="원신한 Light" w:eastAsia="원신한 Light" w:hAnsi="원신한 Light"/>
          <w:szCs w:val="20"/>
        </w:rPr>
        <w:t xml:space="preserve">] </w:t>
      </w:r>
      <w:r w:rsidRPr="003372A8">
        <w:rPr>
          <w:rFonts w:ascii="원신한 Light" w:eastAsia="원신한 Light" w:hAnsi="원신한 Light" w:hint="eastAsia"/>
          <w:szCs w:val="20"/>
        </w:rPr>
        <w:t>확약서를 수령하여 위탁자에게 제출하여야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15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의무위반에 대한 손해배상책임 등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lastRenderedPageBreak/>
        <w:t>수탁자는 본 약정상의 확인 및 확약사항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파기계획을 위반하거나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고의 또는 과실로 본 약정상의 의무를 불이행하거나 해태함으로써 위탁자에게 손해를 가한 경우 그 손해 및 이와 관련하여 발생한 일체의 비용</w:t>
      </w:r>
      <w:r w:rsidRPr="003372A8">
        <w:rPr>
          <w:rFonts w:ascii="원신한 Light" w:eastAsia="원신한 Light" w:hAnsi="원신한 Light" w:cs="Times New Roman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변호사 비용을 포함하여 배상청구와 관련된 소송 등 절차에서 발생한 비용을 포함함</w:t>
      </w:r>
      <w:r w:rsidRPr="003372A8">
        <w:rPr>
          <w:rFonts w:ascii="원신한 Light" w:eastAsia="원신한 Light" w:hAnsi="원신한 Light" w:cs="Times New Roman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을 배상하여야 한다</w:t>
      </w:r>
      <w:r w:rsidRPr="003372A8">
        <w:rPr>
          <w:rFonts w:ascii="원신한 Light" w:eastAsia="원신한 Light" w:hAnsi="원신한 Light" w:cs="Times New Roman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본건 개인정보 처리 업무를 수행하는 과정에서 제</w:t>
      </w:r>
      <w:r w:rsidRPr="003372A8">
        <w:rPr>
          <w:rFonts w:ascii="원신한 Light" w:eastAsia="원신한 Light" w:hAnsi="원신한 Light" w:cs="Times New Roman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자에게 손해를 가한 경우 그 손해를 배상하여야 하고</w:t>
      </w:r>
      <w:r w:rsidRPr="003372A8">
        <w:rPr>
          <w:rFonts w:ascii="원신한 Light" w:eastAsia="원신한 Light" w:hAnsi="원신한 Light" w:cs="Times New Roman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이로 인한 손해배상책임으로부터 위탁자 및 위탁자의 임직원</w:t>
      </w:r>
      <w:r w:rsidRPr="003372A8">
        <w:rPr>
          <w:rFonts w:ascii="원신한 Light" w:eastAsia="원신한 Light" w:hAnsi="원신한 Light" w:cs="Times New Roman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대리인을 면책시켜야 한다</w:t>
      </w:r>
      <w:r w:rsidRPr="003372A8">
        <w:rPr>
          <w:rFonts w:ascii="원신한 Light" w:eastAsia="원신한 Light" w:hAnsi="원신한 Light" w:cs="Times New Roman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제</w:t>
      </w:r>
      <w:r w:rsidRPr="003372A8">
        <w:rPr>
          <w:rFonts w:ascii="원신한 Light" w:eastAsia="원신한 Light" w:hAnsi="원신한 Light" w:cs="Times New Roman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항의 규정에도 불구하고 위탁자</w:t>
      </w:r>
      <w:r w:rsidRPr="003372A8">
        <w:rPr>
          <w:rFonts w:ascii="원신한 Light" w:eastAsia="원신한 Light" w:hAnsi="원신한 Light" w:cs="Times New Roman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임직원</w:t>
      </w:r>
      <w:r w:rsidRPr="003372A8">
        <w:rPr>
          <w:rFonts w:ascii="원신한 Light" w:eastAsia="원신한 Light" w:hAnsi="원신한 Light" w:cs="Times New Roman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대리인을 포함함</w:t>
      </w:r>
      <w:r w:rsidRPr="003372A8">
        <w:rPr>
          <w:rFonts w:ascii="원신한 Light" w:eastAsia="원신한 Light" w:hAnsi="원신한 Light" w:cs="Times New Roman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가 제</w:t>
      </w:r>
      <w:r w:rsidRPr="003372A8">
        <w:rPr>
          <w:rFonts w:ascii="원신한 Light" w:eastAsia="원신한 Light" w:hAnsi="원신한 Light" w:cs="Times New Roman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자로부터 손해배상청구를 당하여 제</w:t>
      </w:r>
      <w:r w:rsidRPr="003372A8">
        <w:rPr>
          <w:rFonts w:ascii="원신한 Light" w:eastAsia="원신한 Light" w:hAnsi="원신한 Light" w:cs="Times New Roman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자에게 직접 손해를 배상한 경우</w:t>
      </w:r>
      <w:r w:rsidRPr="003372A8">
        <w:rPr>
          <w:rFonts w:ascii="원신한 Light" w:eastAsia="원신한 Light" w:hAnsi="원신한 Light" w:cs="Times New Roman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위탁자는 사후적으로 수탁자에게 그로 인한 손해배상액의 구상을 청구할 수 있다</w:t>
      </w:r>
      <w:r w:rsidRPr="003372A8">
        <w:rPr>
          <w:rFonts w:ascii="원신한 Light" w:eastAsia="원신한 Light" w:hAnsi="원신한 Light" w:cs="Times New Roman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수탁자는 재수탁자가 재위탁 받은 개인정보의 처리 업무를 수행하면서 발생하는 손해에 대하여 수탁자의 임직원 또는 대리인이 야기한 손해와 동일하게 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 내지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항의 책임을 부담한다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16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</w:t>
      </w:r>
      <w:r w:rsidRPr="003372A8">
        <w:rPr>
          <w:rFonts w:ascii="원신한 Light" w:eastAsia="원신한 Light" w:hAnsi="원신한 Light" w:hint="eastAsia"/>
          <w:b/>
          <w:szCs w:val="20"/>
        </w:rPr>
        <w:t>위탁내용 및 수탁자 공개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위탁자는 수탁자를 정보주체가 언제든지 쉽게 확인할 수 있도록 위탁자의 인터넷홈페이지에 위탁하는 업무의 내용과 수탁자를 지속적으로 게재하는 방법으로 게재하기로 한다</w:t>
      </w:r>
      <w:r w:rsidRPr="003372A8">
        <w:rPr>
          <w:rFonts w:ascii="원신한 Light" w:eastAsia="원신한 Light" w:hAnsi="원신한 Light"/>
          <w:szCs w:val="20"/>
        </w:rPr>
        <w:t xml:space="preserve">. 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항에 의거 인터넷 홈페이지에 게재할 수 없는 경우에는 다음 각 호의 어느 하나 이상의 방법으로 위탁하는 업무의 내용과 수탁자를 공개하여야 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1. </w:t>
      </w:r>
      <w:r w:rsidRPr="003372A8">
        <w:rPr>
          <w:rFonts w:ascii="원신한 Light" w:eastAsia="원신한 Light" w:hAnsi="원신한 Light" w:hint="eastAsia"/>
          <w:szCs w:val="20"/>
        </w:rPr>
        <w:t>위탁자의 사업장등의 보기 쉬운 장소에 게시하는 방법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2. </w:t>
      </w:r>
      <w:r w:rsidRPr="003372A8">
        <w:rPr>
          <w:rFonts w:ascii="원신한 Light" w:eastAsia="원신한 Light" w:hAnsi="원신한 Light" w:hint="eastAsia"/>
          <w:szCs w:val="20"/>
        </w:rPr>
        <w:t>관보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위탁자가 공공기관인 경우만 해당한다</w:t>
      </w:r>
      <w:r w:rsidRPr="003372A8">
        <w:rPr>
          <w:rFonts w:ascii="원신한 Light" w:eastAsia="원신한 Light" w:hAnsi="원신한 Light"/>
          <w:szCs w:val="20"/>
        </w:rPr>
        <w:t>)</w:t>
      </w:r>
      <w:r w:rsidRPr="003372A8">
        <w:rPr>
          <w:rFonts w:ascii="원신한 Light" w:eastAsia="원신한 Light" w:hAnsi="원신한 Light" w:hint="eastAsia"/>
          <w:szCs w:val="20"/>
        </w:rPr>
        <w:t>나 위탁자의 사업장등이 있는 시•도 이상의 지역을 주된 보급지역으로 하는 「신문 등의 진흥에 관한 법률」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조제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호가목•다목 및 같은 조 제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호에 따른 일반일간신문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일반주간신문 또는 인터넷신문에 싣는 방법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3. </w:t>
      </w:r>
      <w:r w:rsidRPr="003372A8">
        <w:rPr>
          <w:rFonts w:ascii="원신한 Light" w:eastAsia="원신한 Light" w:hAnsi="원신한 Light" w:hint="eastAsia"/>
          <w:szCs w:val="20"/>
        </w:rPr>
        <w:t xml:space="preserve">같은 제목으로 연 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>회 이상 발행하여 정보주체에게 배포하는 간행물•소식지•홍보지 또는 청구서 등에 지속적으로 싣는 방법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 xml:space="preserve">4. </w:t>
      </w:r>
      <w:r w:rsidRPr="003372A8">
        <w:rPr>
          <w:rFonts w:ascii="원신한 Light" w:eastAsia="원신한 Light" w:hAnsi="원신한 Light" w:hint="eastAsia"/>
          <w:szCs w:val="20"/>
        </w:rPr>
        <w:t>재화나 용역을 제공하기 위하여 위탁자와 정보주체가 작성한 계약서 등에 실어 정보주체에게 발급하는 방법</w:t>
      </w:r>
    </w:p>
    <w:p w:rsidR="003372A8" w:rsidRPr="00EA3FE7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EA3FE7">
        <w:rPr>
          <w:rFonts w:ascii="원신한 Light" w:eastAsia="원신한 Light" w:hAnsi="원신한 Light" w:hint="eastAsia"/>
          <w:b/>
          <w:szCs w:val="20"/>
        </w:rPr>
        <w:t>제</w:t>
      </w:r>
      <w:r w:rsidRPr="00EA3FE7">
        <w:rPr>
          <w:rFonts w:ascii="원신한 Light" w:eastAsia="원신한 Light" w:hAnsi="원신한 Light"/>
          <w:b/>
          <w:szCs w:val="20"/>
        </w:rPr>
        <w:t>17</w:t>
      </w:r>
      <w:r w:rsidRPr="00EA3FE7">
        <w:rPr>
          <w:rFonts w:ascii="원신한 Light" w:eastAsia="원신한 Light" w:hAnsi="원신한 Light" w:hint="eastAsia"/>
          <w:b/>
          <w:szCs w:val="20"/>
        </w:rPr>
        <w:t>조</w:t>
      </w:r>
      <w:r w:rsidRPr="00EA3FE7">
        <w:rPr>
          <w:rFonts w:ascii="원신한 Light" w:eastAsia="원신한 Light" w:hAnsi="원신한 Light"/>
          <w:b/>
          <w:szCs w:val="20"/>
        </w:rPr>
        <w:t>(</w:t>
      </w:r>
      <w:r w:rsidRPr="00EA3FE7">
        <w:rPr>
          <w:rFonts w:ascii="원신한 Light" w:eastAsia="원신한 Light" w:hAnsi="원신한 Light" w:hint="eastAsia"/>
          <w:b/>
          <w:szCs w:val="20"/>
        </w:rPr>
        <w:t>효력발생 및 유효기간</w:t>
      </w:r>
      <w:r w:rsidRPr="00EA3FE7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약정은 체결일로부터 그 효력이 발생하며</w:t>
      </w:r>
      <w:r w:rsidRPr="003372A8">
        <w:rPr>
          <w:rFonts w:ascii="원신한 Light" w:eastAsia="원신한 Light" w:hAnsi="원신한 Light"/>
          <w:szCs w:val="20"/>
        </w:rPr>
        <w:t>, 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이 해지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종료 기타 사유로 인하여 효력을 상실한 때까지 유효하다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본 약정의 유효기간 내에 발생한 본 약정 위반행위에 따른 책임은 본 약정의 유효기간이 만료한 경우</w:t>
      </w:r>
      <w:r w:rsidRPr="003372A8">
        <w:rPr>
          <w:rFonts w:ascii="원신한 Light" w:eastAsia="원신한 Light" w:hAnsi="원신한 Light" w:hint="eastAsia"/>
          <w:szCs w:val="20"/>
        </w:rPr>
        <w:lastRenderedPageBreak/>
        <w:t>에도 소멸되지 아니한다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b/>
          <w:szCs w:val="20"/>
        </w:rPr>
      </w:pPr>
      <w:r w:rsidRPr="003372A8">
        <w:rPr>
          <w:rFonts w:ascii="원신한 Light" w:eastAsia="원신한 Light" w:hAnsi="원신한 Light" w:hint="eastAsia"/>
          <w:b/>
          <w:szCs w:val="20"/>
        </w:rPr>
        <w:t>제</w:t>
      </w:r>
      <w:r w:rsidRPr="003372A8">
        <w:rPr>
          <w:rFonts w:ascii="원신한 Light" w:eastAsia="원신한 Light" w:hAnsi="원신한 Light"/>
          <w:b/>
          <w:szCs w:val="20"/>
        </w:rPr>
        <w:t>18</w:t>
      </w:r>
      <w:r w:rsidRPr="003372A8">
        <w:rPr>
          <w:rFonts w:ascii="원신한 Light" w:eastAsia="원신한 Light" w:hAnsi="원신한 Light" w:hint="eastAsia"/>
          <w:b/>
          <w:szCs w:val="20"/>
        </w:rPr>
        <w:t>조</w:t>
      </w:r>
      <w:r w:rsidRPr="003372A8">
        <w:rPr>
          <w:rFonts w:ascii="원신한 Light" w:eastAsia="원신한 Light" w:hAnsi="원신한 Light"/>
          <w:b/>
          <w:szCs w:val="20"/>
        </w:rPr>
        <w:t>("</w:t>
      </w:r>
      <w:r w:rsidRPr="003372A8">
        <w:rPr>
          <w:rFonts w:ascii="원신한 Light" w:eastAsia="원신한 Light" w:hAnsi="원신한 Light" w:hint="eastAsia"/>
          <w:b/>
          <w:szCs w:val="20"/>
        </w:rPr>
        <w:t>원계약</w:t>
      </w:r>
      <w:r w:rsidRPr="003372A8">
        <w:rPr>
          <w:rFonts w:ascii="원신한 Light" w:eastAsia="원신한 Light" w:hAnsi="원신한 Light"/>
          <w:b/>
          <w:szCs w:val="20"/>
        </w:rPr>
        <w:t>"</w:t>
      </w:r>
      <w:r w:rsidRPr="003372A8">
        <w:rPr>
          <w:rFonts w:ascii="원신한 Light" w:eastAsia="원신한 Light" w:hAnsi="원신한 Light" w:hint="eastAsia"/>
          <w:b/>
          <w:szCs w:val="20"/>
        </w:rPr>
        <w:t>과의 일체성</w:t>
      </w:r>
      <w:r w:rsidRPr="003372A8">
        <w:rPr>
          <w:rFonts w:ascii="원신한 Light" w:eastAsia="원신한 Light" w:hAnsi="원신한 Light"/>
          <w:b/>
          <w:szCs w:val="20"/>
        </w:rPr>
        <w:t>)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본 약정은 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의 일부를 이루며</w:t>
      </w:r>
      <w:r w:rsidRPr="003372A8">
        <w:rPr>
          <w:rFonts w:ascii="원신한 Light" w:eastAsia="원신한 Light" w:hAnsi="원신한 Light"/>
          <w:szCs w:val="20"/>
        </w:rPr>
        <w:t>, "</w:t>
      </w:r>
      <w:r w:rsidRPr="003372A8">
        <w:rPr>
          <w:rFonts w:ascii="원신한 Light" w:eastAsia="원신한 Light" w:hAnsi="원신한 Light" w:hint="eastAsia"/>
          <w:szCs w:val="20"/>
        </w:rPr>
        <w:t>원계약</w:t>
      </w:r>
      <w:r w:rsidRPr="003372A8">
        <w:rPr>
          <w:rFonts w:ascii="원신한 Light" w:eastAsia="원신한 Light" w:hAnsi="원신한 Light"/>
          <w:szCs w:val="20"/>
        </w:rPr>
        <w:t>"</w:t>
      </w:r>
      <w:r w:rsidRPr="003372A8">
        <w:rPr>
          <w:rFonts w:ascii="원신한 Light" w:eastAsia="원신한 Light" w:hAnsi="원신한 Light" w:hint="eastAsia"/>
          <w:szCs w:val="20"/>
        </w:rPr>
        <w:t>의 업무 목적과 범위가 변경되는 경우</w:t>
      </w:r>
      <w:r w:rsidRPr="003372A8">
        <w:rPr>
          <w:rFonts w:ascii="원신한 Light" w:eastAsia="원신한 Light" w:hAnsi="원신한 Light"/>
          <w:szCs w:val="20"/>
        </w:rPr>
        <w:t xml:space="preserve">, </w:t>
      </w:r>
      <w:r w:rsidRPr="003372A8">
        <w:rPr>
          <w:rFonts w:ascii="원신한 Light" w:eastAsia="원신한 Light" w:hAnsi="원신한 Light" w:hint="eastAsia"/>
          <w:szCs w:val="20"/>
        </w:rPr>
        <w:t>본 계약 제</w:t>
      </w:r>
      <w:r w:rsidRPr="003372A8">
        <w:rPr>
          <w:rFonts w:ascii="원신한 Light" w:eastAsia="원신한 Light" w:hAnsi="원신한 Light"/>
          <w:szCs w:val="20"/>
        </w:rPr>
        <w:t>3</w:t>
      </w:r>
      <w:r w:rsidRPr="003372A8">
        <w:rPr>
          <w:rFonts w:ascii="원신한 Light" w:eastAsia="원신한 Light" w:hAnsi="원신한 Light" w:hint="eastAsia"/>
          <w:szCs w:val="20"/>
        </w:rPr>
        <w:t>조는 그에 따라 변경된다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이 계약의 내용을 증명하기 위하여 위탁자와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>수탁자는</w:t>
      </w:r>
      <w:r w:rsidRPr="003372A8">
        <w:rPr>
          <w:rFonts w:ascii="원신한 Light" w:eastAsia="원신한 Light" w:hAnsi="원신한 Light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계약서 </w:t>
      </w:r>
      <w:r w:rsidRPr="003372A8">
        <w:rPr>
          <w:rFonts w:ascii="원신한 Light" w:eastAsia="원신한 Light" w:hAnsi="원신한 Light"/>
          <w:szCs w:val="20"/>
        </w:rPr>
        <w:t>2</w:t>
      </w:r>
      <w:r w:rsidRPr="003372A8">
        <w:rPr>
          <w:rFonts w:ascii="원신한 Light" w:eastAsia="원신한 Light" w:hAnsi="원신한 Light" w:hint="eastAsia"/>
          <w:szCs w:val="20"/>
        </w:rPr>
        <w:t xml:space="preserve">부를 작성하여 기명날인 후 각각 </w:t>
      </w:r>
      <w:r w:rsidRPr="003372A8">
        <w:rPr>
          <w:rFonts w:ascii="원신한 Light" w:eastAsia="원신한 Light" w:hAnsi="원신한 Light"/>
          <w:szCs w:val="20"/>
        </w:rPr>
        <w:t>1</w:t>
      </w:r>
      <w:r w:rsidRPr="003372A8">
        <w:rPr>
          <w:rFonts w:ascii="원신한 Light" w:eastAsia="원신한 Light" w:hAnsi="원신한 Light" w:hint="eastAsia"/>
          <w:szCs w:val="20"/>
        </w:rPr>
        <w:t>부씩 보관한다</w:t>
      </w:r>
      <w:r w:rsidRPr="003372A8">
        <w:rPr>
          <w:rFonts w:ascii="원신한 Light" w:eastAsia="원신한 Light" w:hAnsi="원신한 Light"/>
          <w:szCs w:val="20"/>
        </w:rPr>
        <w:t>.</w:t>
      </w:r>
    </w:p>
    <w:p w:rsidR="003372A8" w:rsidRDefault="003372A8" w:rsidP="003372A8">
      <w:pPr>
        <w:rPr>
          <w:rFonts w:ascii="원신한 Light" w:eastAsia="원신한 Light" w:hAnsi="원신한 Light"/>
          <w:szCs w:val="20"/>
        </w:rPr>
      </w:pPr>
    </w:p>
    <w:p w:rsidR="003372A8" w:rsidRPr="003372A8" w:rsidRDefault="003372A8" w:rsidP="003372A8">
      <w:pPr>
        <w:ind w:firstLineChars="3100" w:firstLine="589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/>
          <w:szCs w:val="20"/>
        </w:rPr>
        <w:t>2024</w:t>
      </w:r>
      <w:r w:rsidRPr="003372A8">
        <w:rPr>
          <w:rFonts w:ascii="원신한 Light" w:eastAsia="원신한 Light" w:hAnsi="원신한 Light" w:hint="eastAsia"/>
          <w:szCs w:val="20"/>
        </w:rPr>
        <w:t xml:space="preserve">년 </w:t>
      </w:r>
      <w:r w:rsidR="002C07ED">
        <w:rPr>
          <w:rFonts w:ascii="원신한 Light" w:eastAsia="원신한 Light" w:hAnsi="원신한 Light"/>
          <w:szCs w:val="20"/>
        </w:rPr>
        <w:t xml:space="preserve"> </w:t>
      </w:r>
      <w:r>
        <w:rPr>
          <w:rFonts w:ascii="원신한 Light" w:eastAsia="원신한 Light" w:hAnsi="원신한 Light"/>
          <w:szCs w:val="20"/>
        </w:rPr>
        <w:t xml:space="preserve">  </w:t>
      </w:r>
      <w:r w:rsidRPr="003372A8">
        <w:rPr>
          <w:rFonts w:ascii="원신한 Light" w:eastAsia="원신한 Light" w:hAnsi="원신한 Light" w:hint="eastAsia"/>
          <w:szCs w:val="20"/>
        </w:rPr>
        <w:t>월</w:t>
      </w:r>
      <w:r w:rsidR="002C07ED"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 w:hint="eastAsia"/>
          <w:szCs w:val="20"/>
        </w:rPr>
        <w:t xml:space="preserve"> </w:t>
      </w:r>
      <w:r>
        <w:rPr>
          <w:rFonts w:ascii="원신한 Light" w:eastAsia="원신한 Light" w:hAnsi="원신한 Light"/>
          <w:szCs w:val="20"/>
        </w:rPr>
        <w:t xml:space="preserve">  </w:t>
      </w:r>
      <w:r w:rsidRPr="003372A8">
        <w:rPr>
          <w:rFonts w:ascii="원신한 Light" w:eastAsia="원신한 Light" w:hAnsi="원신한 Light" w:hint="eastAsia"/>
          <w:szCs w:val="20"/>
        </w:rPr>
        <w:t>일</w:t>
      </w:r>
    </w:p>
    <w:p w:rsidR="003372A8" w:rsidRPr="003372A8" w:rsidRDefault="003372A8" w:rsidP="003372A8">
      <w:pPr>
        <w:rPr>
          <w:rFonts w:ascii="원신한 Light" w:eastAsia="원신한 Light" w:hAnsi="원신한 Light"/>
          <w:szCs w:val="20"/>
        </w:rPr>
      </w:pPr>
    </w:p>
    <w:p w:rsidR="003372A8" w:rsidRPr="00E7166E" w:rsidRDefault="003372A8" w:rsidP="00E7166E">
      <w:pPr>
        <w:ind w:firstLineChars="1900" w:firstLine="3545"/>
        <w:rPr>
          <w:rFonts w:ascii="원신한 Light" w:eastAsia="원신한 Light" w:hAnsi="원신한 Light"/>
          <w:b/>
          <w:szCs w:val="20"/>
        </w:rPr>
      </w:pPr>
      <w:r w:rsidRPr="00E7166E">
        <w:rPr>
          <w:rFonts w:ascii="원신한 Light" w:eastAsia="원신한 Light" w:hAnsi="원신한 Light"/>
          <w:b/>
          <w:szCs w:val="20"/>
        </w:rPr>
        <w:t>[</w:t>
      </w:r>
      <w:r w:rsidRPr="00E7166E">
        <w:rPr>
          <w:rFonts w:ascii="원신한 Light" w:eastAsia="원신한 Light" w:hAnsi="원신한 Light" w:hint="eastAsia"/>
          <w:b/>
          <w:szCs w:val="20"/>
        </w:rPr>
        <w:t>위탁자</w:t>
      </w:r>
      <w:r w:rsidRPr="00E7166E">
        <w:rPr>
          <w:rFonts w:ascii="원신한 Light" w:eastAsia="원신한 Light" w:hAnsi="원신한 Light"/>
          <w:b/>
          <w:szCs w:val="20"/>
        </w:rPr>
        <w:t xml:space="preserve">] </w:t>
      </w:r>
    </w:p>
    <w:p w:rsidR="00E7166E" w:rsidRDefault="003372A8" w:rsidP="00E7166E">
      <w:pPr>
        <w:ind w:firstLineChars="1900" w:firstLine="361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>서울특별시 중구 을지로</w:t>
      </w:r>
      <w:r w:rsidRPr="003372A8">
        <w:rPr>
          <w:rFonts w:ascii="원신한 Light" w:eastAsia="원신한 Light" w:hAnsi="원신한 Light"/>
          <w:szCs w:val="20"/>
        </w:rPr>
        <w:t>5</w:t>
      </w:r>
      <w:r w:rsidRPr="003372A8">
        <w:rPr>
          <w:rFonts w:ascii="원신한 Light" w:eastAsia="원신한 Light" w:hAnsi="원신한 Light" w:hint="eastAsia"/>
          <w:szCs w:val="20"/>
        </w:rPr>
        <w:t xml:space="preserve">길 </w:t>
      </w:r>
      <w:r w:rsidRPr="003372A8">
        <w:rPr>
          <w:rFonts w:ascii="원신한 Light" w:eastAsia="원신한 Light" w:hAnsi="원신한 Light"/>
          <w:szCs w:val="20"/>
        </w:rPr>
        <w:t xml:space="preserve">16 </w:t>
      </w:r>
    </w:p>
    <w:p w:rsidR="00E7166E" w:rsidRDefault="003372A8" w:rsidP="00E7166E">
      <w:pPr>
        <w:ind w:firstLineChars="1900" w:firstLine="361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신한금융플러스 주식회사 </w:t>
      </w:r>
    </w:p>
    <w:p w:rsidR="003372A8" w:rsidRDefault="003372A8" w:rsidP="00E7166E">
      <w:pPr>
        <w:ind w:firstLineChars="1900" w:firstLine="361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대표이사 </w:t>
      </w:r>
      <w:r w:rsidR="00E7166E">
        <w:rPr>
          <w:rFonts w:ascii="원신한 Light" w:eastAsia="원신한 Light" w:hAnsi="원신한 Light" w:hint="eastAsia"/>
          <w:szCs w:val="20"/>
        </w:rPr>
        <w:t>곽 희 필</w:t>
      </w:r>
      <w:r w:rsidRPr="003372A8"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인</w:t>
      </w:r>
      <w:r w:rsidRPr="003372A8">
        <w:rPr>
          <w:rFonts w:ascii="원신한 Light" w:eastAsia="원신한 Light" w:hAnsi="원신한 Light"/>
          <w:szCs w:val="20"/>
        </w:rPr>
        <w:t>)</w:t>
      </w:r>
    </w:p>
    <w:p w:rsidR="00E7166E" w:rsidRPr="003372A8" w:rsidRDefault="00E7166E" w:rsidP="003372A8">
      <w:pPr>
        <w:rPr>
          <w:rFonts w:ascii="원신한 Light" w:eastAsia="원신한 Light" w:hAnsi="원신한 Light"/>
          <w:szCs w:val="20"/>
        </w:rPr>
      </w:pPr>
    </w:p>
    <w:p w:rsidR="003372A8" w:rsidRPr="00E7166E" w:rsidRDefault="003372A8" w:rsidP="00E7166E">
      <w:pPr>
        <w:ind w:firstLineChars="1900" w:firstLine="3545"/>
        <w:rPr>
          <w:rFonts w:ascii="원신한 Light" w:eastAsia="원신한 Light" w:hAnsi="원신한 Light"/>
          <w:b/>
          <w:szCs w:val="20"/>
        </w:rPr>
      </w:pPr>
      <w:r w:rsidRPr="00E7166E">
        <w:rPr>
          <w:rFonts w:ascii="원신한 Light" w:eastAsia="원신한 Light" w:hAnsi="원신한 Light"/>
          <w:b/>
          <w:szCs w:val="20"/>
        </w:rPr>
        <w:t>[</w:t>
      </w:r>
      <w:r w:rsidRPr="00E7166E">
        <w:rPr>
          <w:rFonts w:ascii="원신한 Light" w:eastAsia="원신한 Light" w:hAnsi="원신한 Light" w:hint="eastAsia"/>
          <w:b/>
          <w:szCs w:val="20"/>
        </w:rPr>
        <w:t>수탁자</w:t>
      </w:r>
      <w:r w:rsidRPr="00E7166E">
        <w:rPr>
          <w:rFonts w:ascii="원신한 Light" w:eastAsia="원신한 Light" w:hAnsi="원신한 Light"/>
          <w:b/>
          <w:szCs w:val="20"/>
        </w:rPr>
        <w:t>]</w:t>
      </w:r>
    </w:p>
    <w:p w:rsidR="00E7166E" w:rsidRPr="00E7166E" w:rsidRDefault="00E7166E" w:rsidP="00E7166E">
      <w:pPr>
        <w:rPr>
          <w:rFonts w:ascii="원신한 Light" w:eastAsia="원신한 Light" w:hAnsi="원신한 Light"/>
          <w:szCs w:val="20"/>
          <w:u w:val="single"/>
        </w:rPr>
      </w:pPr>
      <w:r>
        <w:rPr>
          <w:rFonts w:ascii="원신한 Light" w:eastAsia="원신한 Light" w:hAnsi="원신한 Light"/>
          <w:szCs w:val="20"/>
        </w:rPr>
        <w:t xml:space="preserve">            </w:t>
      </w:r>
      <w:r w:rsidRPr="00E7166E">
        <w:rPr>
          <w:rFonts w:ascii="원신한 Light" w:eastAsia="원신한 Light" w:hAnsi="원신한 Light" w:hint="eastAsia"/>
          <w:szCs w:val="20"/>
        </w:rPr>
        <w:t xml:space="preserve"> </w:t>
      </w:r>
      <w:r w:rsidRPr="00E7166E">
        <w:rPr>
          <w:rFonts w:ascii="원신한 Light" w:eastAsia="원신한 Light" w:hAnsi="원신한 Light"/>
          <w:szCs w:val="20"/>
        </w:rPr>
        <w:t xml:space="preserve">                      </w:t>
      </w:r>
      <w:r>
        <w:rPr>
          <w:rFonts w:ascii="원신한 Light" w:eastAsia="원신한 Light" w:hAnsi="원신한 Light"/>
          <w:szCs w:val="20"/>
        </w:rPr>
        <w:t xml:space="preserve">   </w:t>
      </w:r>
      <w:r w:rsidRPr="00E7166E">
        <w:rPr>
          <w:rFonts w:ascii="원신한 Light" w:eastAsia="원신한 Light" w:hAnsi="원신한 Light"/>
          <w:szCs w:val="20"/>
          <w:u w:val="single"/>
        </w:rPr>
        <w:t xml:space="preserve">                             </w:t>
      </w:r>
    </w:p>
    <w:p w:rsidR="00E7166E" w:rsidRPr="00E7166E" w:rsidRDefault="00E7166E" w:rsidP="00E7166E">
      <w:pPr>
        <w:rPr>
          <w:rFonts w:ascii="원신한 Light" w:eastAsia="원신한 Light" w:hAnsi="원신한 Light"/>
          <w:szCs w:val="20"/>
          <w:u w:val="single"/>
        </w:rPr>
      </w:pPr>
      <w:r w:rsidRPr="00E7166E">
        <w:rPr>
          <w:rFonts w:ascii="원신한 Light" w:eastAsia="원신한 Light" w:hAnsi="원신한 Light" w:hint="eastAsia"/>
          <w:szCs w:val="20"/>
        </w:rPr>
        <w:t xml:space="preserve"> </w:t>
      </w:r>
      <w:r w:rsidRPr="00E7166E">
        <w:rPr>
          <w:rFonts w:ascii="원신한 Light" w:eastAsia="원신한 Light" w:hAnsi="원신한 Light"/>
          <w:szCs w:val="20"/>
        </w:rPr>
        <w:t xml:space="preserve">                                     </w:t>
      </w:r>
      <w:r w:rsidRPr="00E7166E">
        <w:rPr>
          <w:rFonts w:ascii="원신한 Light" w:eastAsia="원신한 Light" w:hAnsi="원신한 Light"/>
          <w:szCs w:val="20"/>
          <w:u w:val="single"/>
        </w:rPr>
        <w:t xml:space="preserve">                        </w:t>
      </w:r>
    </w:p>
    <w:p w:rsidR="00E7166E" w:rsidRDefault="00E7166E" w:rsidP="00E7166E">
      <w:pPr>
        <w:ind w:firstLineChars="1900" w:firstLine="3610"/>
        <w:rPr>
          <w:rFonts w:ascii="원신한 Light" w:eastAsia="원신한 Light" w:hAnsi="원신한 Light"/>
          <w:szCs w:val="20"/>
        </w:rPr>
      </w:pPr>
      <w:r w:rsidRPr="003372A8">
        <w:rPr>
          <w:rFonts w:ascii="원신한 Light" w:eastAsia="원신한 Light" w:hAnsi="원신한 Light" w:hint="eastAsia"/>
          <w:szCs w:val="20"/>
        </w:rPr>
        <w:t xml:space="preserve">대표이사 </w:t>
      </w:r>
      <w:r w:rsidRPr="00E7166E">
        <w:rPr>
          <w:rFonts w:ascii="원신한 Light" w:eastAsia="원신한 Light" w:hAnsi="원신한 Light"/>
          <w:szCs w:val="20"/>
          <w:u w:val="single"/>
        </w:rPr>
        <w:t xml:space="preserve">   </w:t>
      </w:r>
      <w:r>
        <w:rPr>
          <w:rFonts w:ascii="원신한 Light" w:eastAsia="원신한 Light" w:hAnsi="원신한 Light"/>
          <w:szCs w:val="20"/>
          <w:u w:val="single"/>
        </w:rPr>
        <w:t xml:space="preserve"> </w:t>
      </w:r>
      <w:r w:rsidRPr="00E7166E">
        <w:rPr>
          <w:rFonts w:ascii="원신한 Light" w:eastAsia="원신한 Light" w:hAnsi="원신한 Light"/>
          <w:szCs w:val="20"/>
          <w:u w:val="single"/>
        </w:rPr>
        <w:t xml:space="preserve">    </w:t>
      </w:r>
      <w:r w:rsidRPr="003372A8">
        <w:rPr>
          <w:rFonts w:ascii="원신한 Light" w:eastAsia="원신한 Light" w:hAnsi="원신한 Light" w:hint="eastAsia"/>
          <w:szCs w:val="20"/>
        </w:rPr>
        <w:t xml:space="preserve"> </w:t>
      </w:r>
      <w:r w:rsidRPr="003372A8">
        <w:rPr>
          <w:rFonts w:ascii="원신한 Light" w:eastAsia="원신한 Light" w:hAnsi="원신한 Light"/>
          <w:szCs w:val="20"/>
        </w:rPr>
        <w:t>(</w:t>
      </w:r>
      <w:r w:rsidRPr="003372A8">
        <w:rPr>
          <w:rFonts w:ascii="원신한 Light" w:eastAsia="원신한 Light" w:hAnsi="원신한 Light" w:hint="eastAsia"/>
          <w:szCs w:val="20"/>
        </w:rPr>
        <w:t>인</w:t>
      </w:r>
      <w:r w:rsidRPr="003372A8">
        <w:rPr>
          <w:rFonts w:ascii="원신한 Light" w:eastAsia="원신한 Light" w:hAnsi="원신한 Light"/>
          <w:szCs w:val="20"/>
        </w:rPr>
        <w:t>)</w:t>
      </w:r>
    </w:p>
    <w:p w:rsidR="00E7166E" w:rsidRDefault="00E7166E" w:rsidP="003372A8">
      <w:pPr>
        <w:rPr>
          <w:rFonts w:ascii="원신한 Light" w:eastAsia="원신한 Light" w:hAnsi="원신한 Light"/>
          <w:szCs w:val="20"/>
        </w:rPr>
      </w:pPr>
    </w:p>
    <w:sectPr w:rsidR="00E716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9E" w:rsidRDefault="0037659E" w:rsidP="003372A8">
      <w:pPr>
        <w:spacing w:after="0" w:line="240" w:lineRule="auto"/>
      </w:pPr>
      <w:r>
        <w:separator/>
      </w:r>
    </w:p>
  </w:endnote>
  <w:endnote w:type="continuationSeparator" w:id="0">
    <w:p w:rsidR="0037659E" w:rsidRDefault="0037659E" w:rsidP="0033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원신한 Light">
    <w:panose1 w:val="020B0303000000000000"/>
    <w:charset w:val="81"/>
    <w:family w:val="modern"/>
    <w:pitch w:val="variable"/>
    <w:sig w:usb0="800002A7" w:usb1="0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9E" w:rsidRDefault="0037659E" w:rsidP="003372A8">
      <w:pPr>
        <w:spacing w:after="0" w:line="240" w:lineRule="auto"/>
      </w:pPr>
      <w:r>
        <w:separator/>
      </w:r>
    </w:p>
  </w:footnote>
  <w:footnote w:type="continuationSeparator" w:id="0">
    <w:p w:rsidR="0037659E" w:rsidRDefault="0037659E" w:rsidP="00337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B9F"/>
    <w:multiLevelType w:val="multilevel"/>
    <w:tmpl w:val="C59A3500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C70E3"/>
    <w:multiLevelType w:val="hybridMultilevel"/>
    <w:tmpl w:val="1EC0F138"/>
    <w:lvl w:ilvl="0" w:tplc="876C9CFC">
      <w:start w:val="2"/>
      <w:numFmt w:val="bullet"/>
      <w:lvlText w:val="-"/>
      <w:lvlJc w:val="left"/>
      <w:pPr>
        <w:ind w:left="1150" w:hanging="360"/>
      </w:pPr>
      <w:rPr>
        <w:rFonts w:ascii="원신한 Light" w:eastAsia="원신한 Light" w:hAnsi="원신한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0" w:hanging="400"/>
      </w:pPr>
      <w:rPr>
        <w:rFonts w:ascii="Wingdings" w:hAnsi="Wingdings" w:hint="default"/>
      </w:rPr>
    </w:lvl>
  </w:abstractNum>
  <w:abstractNum w:abstractNumId="2" w15:restartNumberingAfterBreak="0">
    <w:nsid w:val="120E5DD5"/>
    <w:multiLevelType w:val="multilevel"/>
    <w:tmpl w:val="E80CA99E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E2EB4"/>
    <w:multiLevelType w:val="multilevel"/>
    <w:tmpl w:val="D4381E58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4207C"/>
    <w:multiLevelType w:val="hybridMultilevel"/>
    <w:tmpl w:val="A596198E"/>
    <w:lvl w:ilvl="0" w:tplc="D018C4A6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7DA0D02"/>
    <w:multiLevelType w:val="multilevel"/>
    <w:tmpl w:val="8820DCEA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F50D7"/>
    <w:multiLevelType w:val="multilevel"/>
    <w:tmpl w:val="0BF89172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6C3D2B"/>
    <w:multiLevelType w:val="hybridMultilevel"/>
    <w:tmpl w:val="24902394"/>
    <w:lvl w:ilvl="0" w:tplc="CBA65598">
      <w:start w:val="24"/>
      <w:numFmt w:val="bullet"/>
      <w:lvlText w:val="※"/>
      <w:lvlJc w:val="left"/>
      <w:pPr>
        <w:ind w:left="1320" w:hanging="360"/>
      </w:pPr>
      <w:rPr>
        <w:rFonts w:ascii="원신한 Light" w:eastAsia="원신한 Light" w:hAnsi="원신한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00"/>
      </w:pPr>
      <w:rPr>
        <w:rFonts w:ascii="Wingdings" w:hAnsi="Wingdings" w:hint="default"/>
      </w:rPr>
    </w:lvl>
  </w:abstractNum>
  <w:abstractNum w:abstractNumId="8" w15:restartNumberingAfterBreak="0">
    <w:nsid w:val="345D05D2"/>
    <w:multiLevelType w:val="multilevel"/>
    <w:tmpl w:val="EC4A804C"/>
    <w:lvl w:ilvl="0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1480" w:hanging="36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296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408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556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66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816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928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0760" w:hanging="1800"/>
      </w:pPr>
      <w:rPr>
        <w:rFonts w:hint="eastAsia"/>
      </w:rPr>
    </w:lvl>
  </w:abstractNum>
  <w:abstractNum w:abstractNumId="9" w15:restartNumberingAfterBreak="0">
    <w:nsid w:val="3F8B6BE9"/>
    <w:multiLevelType w:val="multilevel"/>
    <w:tmpl w:val="A3520F12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0" w:hanging="1800"/>
      </w:pPr>
      <w:rPr>
        <w:rFonts w:hint="default"/>
      </w:rPr>
    </w:lvl>
  </w:abstractNum>
  <w:abstractNum w:abstractNumId="10" w15:restartNumberingAfterBreak="0">
    <w:nsid w:val="49935025"/>
    <w:multiLevelType w:val="multilevel"/>
    <w:tmpl w:val="C4F68608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1367FE"/>
    <w:multiLevelType w:val="hybridMultilevel"/>
    <w:tmpl w:val="31BE9FB4"/>
    <w:lvl w:ilvl="0" w:tplc="F6140542">
      <w:start w:val="3"/>
      <w:numFmt w:val="bullet"/>
      <w:lvlText w:val="○"/>
      <w:lvlJc w:val="left"/>
      <w:pPr>
        <w:ind w:left="760" w:hanging="360"/>
      </w:pPr>
      <w:rPr>
        <w:rFonts w:ascii="원신한 Light" w:eastAsia="원신한 Light" w:hAnsi="원신한 Light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D905185"/>
    <w:multiLevelType w:val="multilevel"/>
    <w:tmpl w:val="2EB2C25E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E83BF0"/>
    <w:multiLevelType w:val="multilevel"/>
    <w:tmpl w:val="2C74B818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B1415D"/>
    <w:multiLevelType w:val="hybridMultilevel"/>
    <w:tmpl w:val="55DE9914"/>
    <w:lvl w:ilvl="0" w:tplc="5BAC52B4">
      <w:start w:val="1"/>
      <w:numFmt w:val="ganada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85" w:hanging="400"/>
      </w:pPr>
    </w:lvl>
    <w:lvl w:ilvl="2" w:tplc="0409001B" w:tentative="1">
      <w:start w:val="1"/>
      <w:numFmt w:val="lowerRoman"/>
      <w:lvlText w:val="%3."/>
      <w:lvlJc w:val="right"/>
      <w:pPr>
        <w:ind w:left="1785" w:hanging="400"/>
      </w:pPr>
    </w:lvl>
    <w:lvl w:ilvl="3" w:tplc="0409000F" w:tentative="1">
      <w:start w:val="1"/>
      <w:numFmt w:val="decimal"/>
      <w:lvlText w:val="%4."/>
      <w:lvlJc w:val="left"/>
      <w:pPr>
        <w:ind w:left="2185" w:hanging="400"/>
      </w:pPr>
    </w:lvl>
    <w:lvl w:ilvl="4" w:tplc="04090019" w:tentative="1">
      <w:start w:val="1"/>
      <w:numFmt w:val="upperLetter"/>
      <w:lvlText w:val="%5."/>
      <w:lvlJc w:val="left"/>
      <w:pPr>
        <w:ind w:left="2585" w:hanging="400"/>
      </w:pPr>
    </w:lvl>
    <w:lvl w:ilvl="5" w:tplc="0409001B" w:tentative="1">
      <w:start w:val="1"/>
      <w:numFmt w:val="lowerRoman"/>
      <w:lvlText w:val="%6."/>
      <w:lvlJc w:val="right"/>
      <w:pPr>
        <w:ind w:left="2985" w:hanging="400"/>
      </w:pPr>
    </w:lvl>
    <w:lvl w:ilvl="6" w:tplc="0409000F" w:tentative="1">
      <w:start w:val="1"/>
      <w:numFmt w:val="decimal"/>
      <w:lvlText w:val="%7."/>
      <w:lvlJc w:val="left"/>
      <w:pPr>
        <w:ind w:left="3385" w:hanging="400"/>
      </w:pPr>
    </w:lvl>
    <w:lvl w:ilvl="7" w:tplc="04090019" w:tentative="1">
      <w:start w:val="1"/>
      <w:numFmt w:val="upperLetter"/>
      <w:lvlText w:val="%8."/>
      <w:lvlJc w:val="left"/>
      <w:pPr>
        <w:ind w:left="3785" w:hanging="400"/>
      </w:pPr>
    </w:lvl>
    <w:lvl w:ilvl="8" w:tplc="0409001B" w:tentative="1">
      <w:start w:val="1"/>
      <w:numFmt w:val="lowerRoman"/>
      <w:lvlText w:val="%9."/>
      <w:lvlJc w:val="right"/>
      <w:pPr>
        <w:ind w:left="4185" w:hanging="400"/>
      </w:pPr>
    </w:lvl>
  </w:abstractNum>
  <w:abstractNum w:abstractNumId="15" w15:restartNumberingAfterBreak="0">
    <w:nsid w:val="56856B93"/>
    <w:multiLevelType w:val="multilevel"/>
    <w:tmpl w:val="7F8A3216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433CED"/>
    <w:multiLevelType w:val="multilevel"/>
    <w:tmpl w:val="47304F5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1E1093"/>
    <w:multiLevelType w:val="multilevel"/>
    <w:tmpl w:val="F328CD1C"/>
    <w:lvl w:ilvl="0">
      <w:start w:val="1"/>
      <w:numFmt w:val="decimalEnclosedCircle"/>
      <w:suff w:val="space"/>
      <w:lvlText w:val="%1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2">
      <w:start w:val="1"/>
      <w:numFmt w:val="lowerRoman"/>
      <w:suff w:val="space"/>
      <w:lvlText w:val="%3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4">
      <w:start w:val="1"/>
      <w:numFmt w:val="upperLetter"/>
      <w:suff w:val="space"/>
      <w:lvlText w:val="%5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5">
      <w:start w:val="1"/>
      <w:numFmt w:val="lowerRoman"/>
      <w:suff w:val="space"/>
      <w:lvlText w:val="%6."/>
      <w:lvlJc w:val="righ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ascii="바탕" w:eastAsia="바탕" w:hAnsi="바탕" w:hint="eastAsia"/>
        <w:color w:val="000000"/>
        <w:w w:val="100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21581"/>
    <w:multiLevelType w:val="hybridMultilevel"/>
    <w:tmpl w:val="1CBCA722"/>
    <w:lvl w:ilvl="0" w:tplc="BAB40CB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6B"/>
    <w:rsid w:val="000269C1"/>
    <w:rsid w:val="00077D6B"/>
    <w:rsid w:val="00097B08"/>
    <w:rsid w:val="000E13E4"/>
    <w:rsid w:val="00102101"/>
    <w:rsid w:val="001C36A5"/>
    <w:rsid w:val="00206BDF"/>
    <w:rsid w:val="00214490"/>
    <w:rsid w:val="00233B87"/>
    <w:rsid w:val="002A3735"/>
    <w:rsid w:val="002C07ED"/>
    <w:rsid w:val="002C191C"/>
    <w:rsid w:val="002F3575"/>
    <w:rsid w:val="003372A8"/>
    <w:rsid w:val="00337A5F"/>
    <w:rsid w:val="0037659E"/>
    <w:rsid w:val="003B0382"/>
    <w:rsid w:val="0043793C"/>
    <w:rsid w:val="004A46AE"/>
    <w:rsid w:val="004C5D4A"/>
    <w:rsid w:val="00534D4E"/>
    <w:rsid w:val="0073622C"/>
    <w:rsid w:val="0088020E"/>
    <w:rsid w:val="00883169"/>
    <w:rsid w:val="00960F72"/>
    <w:rsid w:val="00A27CC4"/>
    <w:rsid w:val="00A34375"/>
    <w:rsid w:val="00A7069D"/>
    <w:rsid w:val="00AC12D9"/>
    <w:rsid w:val="00AE0C85"/>
    <w:rsid w:val="00AE7FCF"/>
    <w:rsid w:val="00BF778A"/>
    <w:rsid w:val="00CB3A7A"/>
    <w:rsid w:val="00D01854"/>
    <w:rsid w:val="00D35E1C"/>
    <w:rsid w:val="00DC6185"/>
    <w:rsid w:val="00E53332"/>
    <w:rsid w:val="00E7166E"/>
    <w:rsid w:val="00EA3FE7"/>
    <w:rsid w:val="00ED7185"/>
    <w:rsid w:val="00F7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C8A0BB-642F-4E01-B3D5-FEA689A4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6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D6B"/>
    <w:pPr>
      <w:ind w:leftChars="400" w:left="800"/>
    </w:pPr>
  </w:style>
  <w:style w:type="table" w:styleId="a4">
    <w:name w:val="Table Grid"/>
    <w:basedOn w:val="a1"/>
    <w:uiPriority w:val="39"/>
    <w:rsid w:val="000E1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34375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3372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3372A8"/>
  </w:style>
  <w:style w:type="paragraph" w:styleId="a7">
    <w:name w:val="footer"/>
    <w:basedOn w:val="a"/>
    <w:link w:val="Char0"/>
    <w:uiPriority w:val="99"/>
    <w:unhideWhenUsed/>
    <w:rsid w:val="003372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3372A8"/>
  </w:style>
  <w:style w:type="paragraph" w:customStyle="1" w:styleId="1">
    <w:name w:val="바탕글1"/>
    <w:basedOn w:val="a"/>
    <w:rsid w:val="003372A8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line="276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customStyle="1" w:styleId="a8">
    <w:name w:val="바탕글"/>
    <w:basedOn w:val="a"/>
    <w:rsid w:val="003372A8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2B2CE-2990-48FE-8F90-17404636F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SHFPTF03</dc:creator>
  <cp:keywords/>
  <dc:description/>
  <cp:lastModifiedBy>SHFPTF03</cp:lastModifiedBy>
  <cp:revision>2</cp:revision>
  <cp:lastPrinted>2024-03-22T01:23:00Z</cp:lastPrinted>
  <dcterms:created xsi:type="dcterms:W3CDTF">2024-03-22T06:42:00Z</dcterms:created>
  <dcterms:modified xsi:type="dcterms:W3CDTF">2024-03-22T06:42:00Z</dcterms:modified>
</cp:coreProperties>
</file>